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67A4A5C7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954614">
        <w:rPr>
          <w:b/>
          <w:bCs/>
          <w:sz w:val="40"/>
          <w:szCs w:val="40"/>
        </w:rPr>
        <w:t>13</w:t>
      </w:r>
      <w:r w:rsidR="00C21959" w:rsidRPr="007711F1">
        <w:rPr>
          <w:b/>
          <w:bCs/>
          <w:sz w:val="40"/>
          <w:szCs w:val="40"/>
        </w:rPr>
        <w:t>.</w:t>
      </w:r>
      <w:r w:rsidR="00954614">
        <w:rPr>
          <w:b/>
          <w:bCs/>
          <w:sz w:val="40"/>
          <w:szCs w:val="40"/>
        </w:rPr>
        <w:t>2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476A8269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Ilona Housková</w:t>
      </w:r>
      <w:r w:rsidR="009D02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9920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C474FDE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bookmarkStart w:id="0" w:name="_Hlk158736121"/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Bc.Jiří</w:t>
      </w:r>
      <w:proofErr w:type="spellEnd"/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Blajer, Dis</w:t>
      </w:r>
      <w:bookmarkEnd w:id="0"/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C110820" w14:textId="0ACE6787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7712">
        <w:rPr>
          <w:rFonts w:ascii="Arial" w:eastAsia="Times New Roman" w:hAnsi="Arial" w:cs="Arial"/>
          <w:sz w:val="24"/>
          <w:szCs w:val="24"/>
          <w:lang w:eastAsia="cs-CZ"/>
        </w:rPr>
        <w:t>František Polák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07712">
        <w:rPr>
          <w:rFonts w:ascii="Arial" w:eastAsia="Times New Roman" w:hAnsi="Arial" w:cs="Arial"/>
          <w:sz w:val="24"/>
          <w:szCs w:val="24"/>
          <w:lang w:eastAsia="cs-CZ"/>
        </w:rPr>
        <w:t xml:space="preserve"> Petr Kašpar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1E93F601" w14:textId="6C8DB812" w:rsidR="00FD0EC7" w:rsidRDefault="00FD0EC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1" w:name="_Hlk158724806"/>
      <w:bookmarkStart w:id="2" w:name="_Hlk129708982"/>
      <w:bookmarkStart w:id="3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Informace z jednání VV KSH</w:t>
      </w:r>
    </w:p>
    <w:p w14:paraId="5D66B704" w14:textId="5626839D" w:rsidR="00954614" w:rsidRDefault="00954614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Univerzita dobrovolného hasiče 2024</w:t>
      </w:r>
    </w:p>
    <w:bookmarkEnd w:id="1"/>
    <w:p w14:paraId="6A4C56CA" w14:textId="3278BFE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67243302" w14:textId="28D68AA5" w:rsidR="00FD0EC7" w:rsidRDefault="00FD0EC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Zpráva z kontroly OKRR</w:t>
      </w:r>
    </w:p>
    <w:p w14:paraId="75A70EF2" w14:textId="6883F7D0" w:rsidR="00FD0EC7" w:rsidRDefault="00FD0EC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Školení členů JSDHO</w:t>
      </w:r>
    </w:p>
    <w:p w14:paraId="4AD569D0" w14:textId="29E876E9" w:rsidR="00FD0EC7" w:rsidRDefault="00FD0EC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Školení vedoucích a rozhodčích mládeže</w:t>
      </w:r>
    </w:p>
    <w:p w14:paraId="725A7799" w14:textId="557083F8" w:rsidR="00DB764C" w:rsidRDefault="00DB764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Zimní soutěž MH</w:t>
      </w:r>
    </w:p>
    <w:p w14:paraId="2EB04BF2" w14:textId="09129369" w:rsidR="00DB764C" w:rsidRDefault="00DB764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Informace ředitele </w:t>
      </w:r>
      <w:r w:rsidR="00E0771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ÚO HZS Příbram</w:t>
      </w:r>
    </w:p>
    <w:bookmarkEnd w:id="2"/>
    <w:p w14:paraId="0536045B" w14:textId="5602709F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3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4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7118E453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1001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4"/>
    <w:p w14:paraId="59A83F26" w14:textId="36DB3740" w:rsidR="00DB764C" w:rsidRPr="00CA095C" w:rsidRDefault="00CA095C" w:rsidP="00CA09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</w:t>
      </w:r>
      <w:r w:rsidR="00DB764C" w:rsidRPr="00CA095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Informace z jednání VV KSH</w:t>
      </w:r>
    </w:p>
    <w:p w14:paraId="4DE5E61F" w14:textId="160E1F3F" w:rsidR="00100103" w:rsidRPr="00100103" w:rsidRDefault="00100103" w:rsidP="0010010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KSH s jednáním VV KSH</w:t>
      </w:r>
    </w:p>
    <w:p w14:paraId="4D31EC59" w14:textId="77777777" w:rsidR="00DB764C" w:rsidRPr="00DB764C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601B9F32" w:rsidR="00954614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954614" w:rsidRPr="0095461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Univerzita dobrovolného hasiče 2024</w:t>
      </w:r>
    </w:p>
    <w:p w14:paraId="0353176A" w14:textId="4CDF6375" w:rsidR="00954614" w:rsidRP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Milan Spilka požádal o proplacení školné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o. </w:t>
      </w:r>
      <w:r w:rsidR="00954614" w:rsidRPr="00DB764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Částka za studium je 2600.-Kč za osobu, tj. celkem 5200.- Kč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652E90E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proplatit školné za rok 2024 pro dva členy VV v celkové výši 5200.- Kč</w:t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01F77161" w14:textId="7E476D42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B1812EA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CF54EE1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69DFFA88" w:rsidR="00CD670E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5479799" w14:textId="70BACF57" w:rsidR="00DB764C" w:rsidRP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Petr Kašpar seznámil členy VV OSH s došlými návrhy na ocenění.</w:t>
      </w: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3D47E4A" w14:textId="7BFA8BF4" w:rsidR="00EC2445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Příbram schvaluje </w:t>
      </w:r>
      <w:r w:rsidR="00DB764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udělení vyznamenání a ocení dle přílohy.</w:t>
      </w:r>
    </w:p>
    <w:p w14:paraId="2872E25F" w14:textId="57610838" w:rsidR="00EC2445" w:rsidRPr="00EC2445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9</w:t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1644C346" w14:textId="23BB1DE8" w:rsidR="00EC2445" w:rsidRPr="00EC2445" w:rsidRDefault="00EC2445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5AD78CB2" w:rsidR="00E82C7B" w:rsidRPr="000C3F20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0C3F20"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Zpráva z kontroly OKRR</w:t>
      </w:r>
    </w:p>
    <w:p w14:paraId="5926BD2D" w14:textId="72142ED2" w:rsidR="000C3F20" w:rsidRDefault="00E07712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Josef Beran informoval o provedené kontrole OSH.</w:t>
      </w:r>
    </w:p>
    <w:p w14:paraId="20ED9F21" w14:textId="77777777" w:rsidR="008A76A0" w:rsidRDefault="008A76A0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7E51EE" w14:textId="29BFBF69" w:rsidR="008A76A0" w:rsidRDefault="008A76A0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bere na vědomí informaci o kontrole OSH.</w:t>
      </w:r>
    </w:p>
    <w:p w14:paraId="2C30B265" w14:textId="77777777" w:rsidR="00EC2445" w:rsidRDefault="00EC2445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FFD66D" w14:textId="7596B2A9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Školení členů JSDHO 2024</w:t>
      </w:r>
    </w:p>
    <w:p w14:paraId="74E5480E" w14:textId="66167FD9" w:rsidR="00F852A0" w:rsidRPr="00F852A0" w:rsidRDefault="00F852A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852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ORR zajistila zázemí pro obě školení v Chlumu u Nalžovic</w:t>
      </w:r>
    </w:p>
    <w:p w14:paraId="74EFB281" w14:textId="77777777" w:rsidR="00A751C0" w:rsidRDefault="00A751C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65C0E573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Školení vedoucích a rozhodčích mládeže</w:t>
      </w:r>
    </w:p>
    <w:p w14:paraId="40B6B375" w14:textId="5077F2ED" w:rsidR="00F852A0" w:rsidRPr="00F852A0" w:rsidRDefault="00F852A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852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Pavel Hájek informoval, že školení proběhne dne 24.2.2024 ve zbrojnici SDH Bohostice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0451E29D" w14:textId="77777777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D36CA01" w14:textId="1DF5816C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Zimní soutěž MH</w:t>
      </w:r>
    </w:p>
    <w:p w14:paraId="588AA0E8" w14:textId="03D2E03B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Pavel Hájek seznámil členy VV s přípravou pro zimní soutěž, soutěž proběhne v sobotu 17.2.2024 v tělocvičně HZS ÚO Příbram.</w:t>
      </w:r>
    </w:p>
    <w:p w14:paraId="5009A03E" w14:textId="594BBA26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E131480" w14:textId="52FA3D24" w:rsidR="00DB764C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10. Informace ředitele ÚO HZS Příbram</w:t>
      </w:r>
    </w:p>
    <w:p w14:paraId="5C1B3BB5" w14:textId="1769EEE7" w:rsidR="00CA095C" w:rsidRDefault="00CA095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plk. Ing. Tomáš Horvát Ph.D. informoval o podmínkách dotací pro jednotky sborů dobrovolných hasičů obcí</w:t>
      </w:r>
      <w:r w:rsidR="004B0EE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2D61BAC4" w14:textId="4A5B6404" w:rsidR="004B0EE8" w:rsidRDefault="004B0EE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13.4.2024 Halová soutěž</w:t>
      </w:r>
      <w:r w:rsidR="0083089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ve výstupu na věž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muži, ženy</w:t>
      </w:r>
    </w:p>
    <w:p w14:paraId="4E748A66" w14:textId="182C0D90" w:rsidR="004B0EE8" w:rsidRPr="00CA095C" w:rsidRDefault="004B0EE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14.4.2024 Halová soutěž </w:t>
      </w:r>
      <w:r w:rsidR="0083089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 výstupu na věž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dorost</w:t>
      </w:r>
      <w:r w:rsidR="0083089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(ústředí propozice a podpora), rozhodčí</w:t>
      </w:r>
    </w:p>
    <w:p w14:paraId="55D3F8C1" w14:textId="34DE2365" w:rsidR="00E07712" w:rsidRDefault="0083089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83089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16.5.2024 krajská soutěž TFA HZS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v Příbrami</w:t>
      </w:r>
    </w:p>
    <w:p w14:paraId="24A27849" w14:textId="47C6B73C" w:rsidR="00830895" w:rsidRPr="00830895" w:rsidRDefault="0083089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5.10.2024 krajská soutěž ve vyprošťování JSDHO</w:t>
      </w:r>
    </w:p>
    <w:p w14:paraId="47C08648" w14:textId="77777777" w:rsidR="00E07712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9D420BD" w14:textId="77777777" w:rsidR="00830895" w:rsidRDefault="0083089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CF11013" w14:textId="0D5C817F" w:rsidR="00DE7FAE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39379D16" w14:textId="27780B93" w:rsidR="00AC6FDD" w:rsidRDefault="000C3F20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E71CC1">
        <w:rPr>
          <w:rFonts w:ascii="Arial" w:eastAsia="Times New Roman" w:hAnsi="Arial" w:cs="Arial"/>
          <w:bCs/>
          <w:sz w:val="24"/>
          <w:szCs w:val="24"/>
          <w:lang w:eastAsia="cs-CZ"/>
        </w:rPr>
        <w:t>starosta informoval o připravované konferenci o ochraně obyvatelstva, která proběhne 23.3.2024 v Třebíči</w:t>
      </w:r>
    </w:p>
    <w:p w14:paraId="75A38F4A" w14:textId="3601CD59" w:rsidR="00E07712" w:rsidRDefault="004F7EE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Milan Spilka navrhl, zaměstnat starostu Václava Jankovského na částečný úvazek. </w:t>
      </w:r>
    </w:p>
    <w:p w14:paraId="06EC9DFA" w14:textId="77777777" w:rsidR="004F7EE3" w:rsidRDefault="004F7EE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201337D" w14:textId="2A25B1F3" w:rsidR="004F7EE3" w:rsidRDefault="004F7EE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VV OSH schvaluje zaměstnat na částečný pracovní úvazek Bc. Václava Jankovského, který bude vykonávat </w:t>
      </w:r>
      <w:r w:rsidR="00AF727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administrativní činnost, řídící a kontrolní činnost a organizačně zabezpečovat úkoly OSH dle plánu práce. </w:t>
      </w:r>
    </w:p>
    <w:p w14:paraId="44BEAFCE" w14:textId="2BBA4AAD" w:rsidR="00AF727A" w:rsidRDefault="00AF727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8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>Zdržel se: 1</w:t>
      </w:r>
    </w:p>
    <w:p w14:paraId="4C454818" w14:textId="77777777" w:rsidR="00AF727A" w:rsidRDefault="00AF727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3437461A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5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5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252BAC75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AF72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F72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52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39B65C27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38A391C1" w:rsidR="00A24E98" w:rsidRDefault="00E07712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 Jiří Blajer, Dis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4A4BFAB6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366415FA" w:rsidR="005D4FDB" w:rsidRDefault="00E07712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2"/>
  </w:num>
  <w:num w:numId="2" w16cid:durableId="343017242">
    <w:abstractNumId w:val="6"/>
  </w:num>
  <w:num w:numId="3" w16cid:durableId="1193223391">
    <w:abstractNumId w:val="13"/>
  </w:num>
  <w:num w:numId="4" w16cid:durableId="1965187379">
    <w:abstractNumId w:val="14"/>
  </w:num>
  <w:num w:numId="5" w16cid:durableId="1574703234">
    <w:abstractNumId w:val="2"/>
  </w:num>
  <w:num w:numId="6" w16cid:durableId="45956155">
    <w:abstractNumId w:val="16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9"/>
  </w:num>
  <w:num w:numId="11" w16cid:durableId="272399718">
    <w:abstractNumId w:val="15"/>
  </w:num>
  <w:num w:numId="12" w16cid:durableId="1005934021">
    <w:abstractNumId w:val="5"/>
  </w:num>
  <w:num w:numId="13" w16cid:durableId="1722048433">
    <w:abstractNumId w:val="11"/>
  </w:num>
  <w:num w:numId="14" w16cid:durableId="1289241954">
    <w:abstractNumId w:val="1"/>
  </w:num>
  <w:num w:numId="15" w16cid:durableId="132259256">
    <w:abstractNumId w:val="10"/>
  </w:num>
  <w:num w:numId="16" w16cid:durableId="711464957">
    <w:abstractNumId w:val="8"/>
  </w:num>
  <w:num w:numId="17" w16cid:durableId="1763334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3E52"/>
    <w:rsid w:val="00226770"/>
    <w:rsid w:val="002309D0"/>
    <w:rsid w:val="00232E04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4F3"/>
    <w:rsid w:val="004B438B"/>
    <w:rsid w:val="004C08A9"/>
    <w:rsid w:val="004E0A42"/>
    <w:rsid w:val="004E1358"/>
    <w:rsid w:val="004F7EE3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55674"/>
    <w:rsid w:val="0056513B"/>
    <w:rsid w:val="00570F11"/>
    <w:rsid w:val="005723E3"/>
    <w:rsid w:val="00572604"/>
    <w:rsid w:val="00573C44"/>
    <w:rsid w:val="00577251"/>
    <w:rsid w:val="00581B3B"/>
    <w:rsid w:val="00586853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6A0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D12"/>
    <w:rsid w:val="00920F0A"/>
    <w:rsid w:val="00941AA2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751C0"/>
    <w:rsid w:val="00A81AFA"/>
    <w:rsid w:val="00A85CAC"/>
    <w:rsid w:val="00A87AB3"/>
    <w:rsid w:val="00A90F9D"/>
    <w:rsid w:val="00A942A4"/>
    <w:rsid w:val="00AA1501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53B5E"/>
    <w:rsid w:val="00C5442E"/>
    <w:rsid w:val="00C62E5F"/>
    <w:rsid w:val="00C7041E"/>
    <w:rsid w:val="00C76A6B"/>
    <w:rsid w:val="00C93006"/>
    <w:rsid w:val="00CA095C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E7FAE"/>
    <w:rsid w:val="00DF1EC5"/>
    <w:rsid w:val="00DF7AA7"/>
    <w:rsid w:val="00E02205"/>
    <w:rsid w:val="00E05AFC"/>
    <w:rsid w:val="00E07712"/>
    <w:rsid w:val="00E13A99"/>
    <w:rsid w:val="00E17421"/>
    <w:rsid w:val="00E21638"/>
    <w:rsid w:val="00E465B1"/>
    <w:rsid w:val="00E55CB1"/>
    <w:rsid w:val="00E712A5"/>
    <w:rsid w:val="00E71CC1"/>
    <w:rsid w:val="00E82C7B"/>
    <w:rsid w:val="00E97366"/>
    <w:rsid w:val="00EA7C2C"/>
    <w:rsid w:val="00EC2445"/>
    <w:rsid w:val="00EC4688"/>
    <w:rsid w:val="00ED4447"/>
    <w:rsid w:val="00EE0FF1"/>
    <w:rsid w:val="00EE42CB"/>
    <w:rsid w:val="00EF0E62"/>
    <w:rsid w:val="00EF1CB2"/>
    <w:rsid w:val="00EF2486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2</cp:revision>
  <cp:lastPrinted>2024-02-13T17:53:00Z</cp:lastPrinted>
  <dcterms:created xsi:type="dcterms:W3CDTF">2024-02-13T17:58:00Z</dcterms:created>
  <dcterms:modified xsi:type="dcterms:W3CDTF">2024-02-13T17:58:00Z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